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7E01A2" w14:textId="77777777" w:rsidR="001A18A6" w:rsidRPr="001A18A6" w:rsidRDefault="001A18A6" w:rsidP="001A18A6">
      <w:pPr>
        <w:rPr>
          <w:rFonts w:ascii="Verdana" w:hAnsi="Verdana"/>
          <w:sz w:val="18"/>
          <w:szCs w:val="18"/>
        </w:rPr>
      </w:pPr>
      <w:r w:rsidRPr="001A18A6">
        <w:rPr>
          <w:rFonts w:ascii="Verdana" w:hAnsi="Verdana"/>
          <w:sz w:val="18"/>
          <w:szCs w:val="18"/>
        </w:rPr>
        <w:t>PRESS RELEASE</w:t>
      </w:r>
    </w:p>
    <w:p w14:paraId="5F118C00" w14:textId="6D69EA66" w:rsidR="001A18A6" w:rsidRPr="001A18A6" w:rsidRDefault="00AC44C4" w:rsidP="001A18A6">
      <w:pPr>
        <w:rPr>
          <w:rFonts w:ascii="Verdana" w:hAnsi="Verdana"/>
          <w:sz w:val="18"/>
          <w:szCs w:val="18"/>
        </w:rPr>
      </w:pPr>
      <w:r>
        <w:rPr>
          <w:rFonts w:ascii="Verdana" w:hAnsi="Verdana"/>
          <w:sz w:val="18"/>
          <w:szCs w:val="18"/>
        </w:rPr>
        <w:t>1</w:t>
      </w:r>
      <w:r w:rsidR="0006461A">
        <w:rPr>
          <w:rFonts w:ascii="Verdana" w:hAnsi="Verdana"/>
          <w:sz w:val="18"/>
          <w:szCs w:val="18"/>
        </w:rPr>
        <w:t>2</w:t>
      </w:r>
      <w:r>
        <w:rPr>
          <w:rFonts w:ascii="Verdana" w:hAnsi="Verdana"/>
          <w:sz w:val="18"/>
          <w:szCs w:val="18"/>
        </w:rPr>
        <w:t xml:space="preserve"> </w:t>
      </w:r>
      <w:r w:rsidR="001A18A6">
        <w:rPr>
          <w:rFonts w:ascii="Verdana" w:hAnsi="Verdana"/>
          <w:sz w:val="18"/>
          <w:szCs w:val="18"/>
        </w:rPr>
        <w:t>November</w:t>
      </w:r>
      <w:r w:rsidR="001A18A6" w:rsidRPr="001A18A6">
        <w:rPr>
          <w:rFonts w:ascii="Verdana" w:hAnsi="Verdana"/>
          <w:sz w:val="18"/>
          <w:szCs w:val="18"/>
        </w:rPr>
        <w:t xml:space="preserve"> 20</w:t>
      </w:r>
      <w:r>
        <w:rPr>
          <w:rFonts w:ascii="Verdana" w:hAnsi="Verdana"/>
          <w:sz w:val="18"/>
          <w:szCs w:val="18"/>
        </w:rPr>
        <w:t>20</w:t>
      </w:r>
    </w:p>
    <w:p w14:paraId="3F34C846" w14:textId="77777777" w:rsidR="001A18A6" w:rsidRPr="001A18A6" w:rsidRDefault="001A18A6" w:rsidP="001A18A6">
      <w:pPr>
        <w:rPr>
          <w:rFonts w:ascii="Verdana" w:hAnsi="Verdana"/>
          <w:b/>
          <w:bCs/>
        </w:rPr>
      </w:pPr>
      <w:r w:rsidRPr="001A18A6">
        <w:rPr>
          <w:rFonts w:ascii="Verdana" w:hAnsi="Verdana"/>
          <w:b/>
          <w:bCs/>
        </w:rPr>
        <w:t xml:space="preserve">Bulletin from the Annual General Meeting in </w:t>
      </w:r>
      <w:proofErr w:type="spellStart"/>
      <w:r w:rsidRPr="001A18A6">
        <w:rPr>
          <w:rFonts w:ascii="Verdana" w:hAnsi="Verdana"/>
          <w:b/>
          <w:bCs/>
        </w:rPr>
        <w:t>Zutec</w:t>
      </w:r>
      <w:proofErr w:type="spellEnd"/>
      <w:r w:rsidRPr="001A18A6">
        <w:rPr>
          <w:rFonts w:ascii="Verdana" w:hAnsi="Verdana"/>
          <w:b/>
          <w:bCs/>
        </w:rPr>
        <w:t xml:space="preserve"> Holding AB (publ)</w:t>
      </w:r>
    </w:p>
    <w:p w14:paraId="66F3EAF6" w14:textId="7B560247" w:rsidR="001A18A6" w:rsidRPr="001A18A6" w:rsidRDefault="001A18A6" w:rsidP="001A18A6">
      <w:pPr>
        <w:rPr>
          <w:rFonts w:ascii="Verdana" w:hAnsi="Verdana"/>
          <w:sz w:val="18"/>
          <w:szCs w:val="18"/>
        </w:rPr>
      </w:pPr>
      <w:r w:rsidRPr="001A18A6">
        <w:rPr>
          <w:rFonts w:ascii="Verdana" w:hAnsi="Verdana"/>
          <w:sz w:val="18"/>
          <w:szCs w:val="18"/>
        </w:rPr>
        <w:t xml:space="preserve">Today, the Annual General Meeting of </w:t>
      </w:r>
      <w:proofErr w:type="spellStart"/>
      <w:r w:rsidRPr="001A18A6">
        <w:rPr>
          <w:rFonts w:ascii="Verdana" w:hAnsi="Verdana"/>
          <w:sz w:val="18"/>
          <w:szCs w:val="18"/>
        </w:rPr>
        <w:t>Zutec</w:t>
      </w:r>
      <w:proofErr w:type="spellEnd"/>
      <w:r w:rsidRPr="001A18A6">
        <w:rPr>
          <w:rFonts w:ascii="Verdana" w:hAnsi="Verdana"/>
          <w:sz w:val="18"/>
          <w:szCs w:val="18"/>
        </w:rPr>
        <w:t xml:space="preserve"> Holding AB (publ) (the “</w:t>
      </w:r>
      <w:r w:rsidRPr="001A18A6">
        <w:rPr>
          <w:rFonts w:ascii="Verdana" w:hAnsi="Verdana"/>
          <w:b/>
          <w:bCs/>
          <w:sz w:val="18"/>
          <w:szCs w:val="18"/>
        </w:rPr>
        <w:t>Company</w:t>
      </w:r>
      <w:r w:rsidRPr="001A18A6">
        <w:rPr>
          <w:rFonts w:ascii="Verdana" w:hAnsi="Verdana"/>
          <w:sz w:val="18"/>
          <w:szCs w:val="18"/>
        </w:rPr>
        <w:t xml:space="preserve">”) was held </w:t>
      </w:r>
      <w:r>
        <w:rPr>
          <w:rFonts w:ascii="Verdana" w:hAnsi="Verdana"/>
          <w:sz w:val="18"/>
          <w:szCs w:val="18"/>
        </w:rPr>
        <w:t>at Eversheds Sutherland</w:t>
      </w:r>
      <w:r w:rsidR="00D71031">
        <w:rPr>
          <w:rFonts w:ascii="Verdana" w:hAnsi="Verdana"/>
          <w:sz w:val="18"/>
          <w:szCs w:val="18"/>
        </w:rPr>
        <w:t>'</w:t>
      </w:r>
      <w:r>
        <w:rPr>
          <w:rFonts w:ascii="Verdana" w:hAnsi="Verdana"/>
          <w:sz w:val="18"/>
          <w:szCs w:val="18"/>
        </w:rPr>
        <w:t>s</w:t>
      </w:r>
      <w:r w:rsidRPr="001A18A6">
        <w:rPr>
          <w:rFonts w:ascii="Verdana" w:hAnsi="Verdana"/>
          <w:sz w:val="18"/>
          <w:szCs w:val="18"/>
        </w:rPr>
        <w:t xml:space="preserve"> office</w:t>
      </w:r>
      <w:r w:rsidR="00CD3D25">
        <w:rPr>
          <w:rFonts w:ascii="Verdana" w:hAnsi="Verdana"/>
          <w:sz w:val="18"/>
          <w:szCs w:val="18"/>
        </w:rPr>
        <w:t>s</w:t>
      </w:r>
      <w:r w:rsidRPr="001A18A6">
        <w:rPr>
          <w:rFonts w:ascii="Verdana" w:hAnsi="Verdana"/>
          <w:sz w:val="18"/>
          <w:szCs w:val="18"/>
        </w:rPr>
        <w:t xml:space="preserve"> at </w:t>
      </w:r>
      <w:r>
        <w:rPr>
          <w:rFonts w:ascii="Verdana" w:hAnsi="Verdana"/>
          <w:sz w:val="18"/>
          <w:szCs w:val="18"/>
        </w:rPr>
        <w:t>Strandvägen 1</w:t>
      </w:r>
      <w:r w:rsidRPr="001A18A6">
        <w:rPr>
          <w:rFonts w:ascii="Verdana" w:hAnsi="Verdana"/>
          <w:sz w:val="18"/>
          <w:szCs w:val="18"/>
        </w:rPr>
        <w:t xml:space="preserve"> in Stockholm, Sweden.</w:t>
      </w:r>
    </w:p>
    <w:p w14:paraId="6B6BDFD8" w14:textId="63C1A929" w:rsidR="00D71031" w:rsidRDefault="00AC44C4" w:rsidP="00D71031">
      <w:pPr>
        <w:pStyle w:val="Liststycke"/>
        <w:numPr>
          <w:ilvl w:val="0"/>
          <w:numId w:val="1"/>
        </w:numPr>
        <w:rPr>
          <w:rFonts w:ascii="Verdana" w:hAnsi="Verdana"/>
          <w:sz w:val="18"/>
          <w:szCs w:val="18"/>
        </w:rPr>
      </w:pPr>
      <w:r>
        <w:rPr>
          <w:rFonts w:ascii="Verdana" w:hAnsi="Verdana"/>
          <w:sz w:val="18"/>
          <w:szCs w:val="18"/>
        </w:rPr>
        <w:t>Mikael Näsström</w:t>
      </w:r>
      <w:r w:rsidR="001A18A6" w:rsidRPr="00D71031">
        <w:rPr>
          <w:rFonts w:ascii="Verdana" w:hAnsi="Verdana"/>
          <w:sz w:val="18"/>
          <w:szCs w:val="18"/>
        </w:rPr>
        <w:t xml:space="preserve"> was elected as chairman </w:t>
      </w:r>
      <w:r w:rsidR="00451662" w:rsidRPr="00D71031">
        <w:rPr>
          <w:rFonts w:ascii="Verdana" w:hAnsi="Verdana"/>
          <w:sz w:val="18"/>
          <w:szCs w:val="18"/>
        </w:rPr>
        <w:t xml:space="preserve">of </w:t>
      </w:r>
      <w:r w:rsidR="00D71031" w:rsidRPr="00D71031">
        <w:rPr>
          <w:rFonts w:ascii="Verdana" w:hAnsi="Verdana"/>
          <w:sz w:val="18"/>
          <w:szCs w:val="18"/>
        </w:rPr>
        <w:t xml:space="preserve">the </w:t>
      </w:r>
      <w:r w:rsidR="001A18A6" w:rsidRPr="00D71031">
        <w:rPr>
          <w:rFonts w:ascii="Verdana" w:hAnsi="Verdana"/>
          <w:sz w:val="18"/>
          <w:szCs w:val="18"/>
        </w:rPr>
        <w:t xml:space="preserve">Annual General Meeting.  </w:t>
      </w:r>
    </w:p>
    <w:p w14:paraId="3689CEC9" w14:textId="4D5C5D15" w:rsidR="001A18A6" w:rsidRPr="00D71031" w:rsidRDefault="001A18A6" w:rsidP="00D71031">
      <w:pPr>
        <w:pStyle w:val="Liststycke"/>
        <w:rPr>
          <w:rFonts w:ascii="Verdana" w:hAnsi="Verdana"/>
          <w:sz w:val="18"/>
          <w:szCs w:val="18"/>
        </w:rPr>
      </w:pPr>
      <w:r w:rsidRPr="00D71031">
        <w:rPr>
          <w:rFonts w:ascii="Verdana" w:hAnsi="Verdana"/>
          <w:sz w:val="18"/>
          <w:szCs w:val="18"/>
        </w:rPr>
        <w:t xml:space="preserve"> </w:t>
      </w:r>
    </w:p>
    <w:p w14:paraId="4F1588FF" w14:textId="686C51EA" w:rsidR="00D71031" w:rsidRDefault="001A18A6" w:rsidP="001A18A6">
      <w:pPr>
        <w:pStyle w:val="Liststycke"/>
        <w:numPr>
          <w:ilvl w:val="0"/>
          <w:numId w:val="1"/>
        </w:numPr>
        <w:rPr>
          <w:rFonts w:ascii="Verdana" w:hAnsi="Verdana"/>
          <w:sz w:val="18"/>
          <w:szCs w:val="18"/>
        </w:rPr>
      </w:pPr>
      <w:r w:rsidRPr="00D71031">
        <w:rPr>
          <w:rFonts w:ascii="Verdana" w:hAnsi="Verdana"/>
          <w:sz w:val="18"/>
          <w:szCs w:val="18"/>
        </w:rPr>
        <w:t>The meeting adopted the Company’s income statement and balance sheet and the consolidated income statement and balance sheet for the financial year that ended on 30 June 20</w:t>
      </w:r>
      <w:r w:rsidR="007061B5">
        <w:rPr>
          <w:rFonts w:ascii="Verdana" w:hAnsi="Verdana"/>
          <w:sz w:val="18"/>
          <w:szCs w:val="18"/>
        </w:rPr>
        <w:t xml:space="preserve">20. </w:t>
      </w:r>
      <w:r w:rsidRPr="00D71031">
        <w:rPr>
          <w:rFonts w:ascii="Verdana" w:hAnsi="Verdana"/>
          <w:sz w:val="18"/>
          <w:szCs w:val="18"/>
        </w:rPr>
        <w:t>The meeting resolved that no dividend shall be paid for the financial year that ended on 30 June 20</w:t>
      </w:r>
      <w:r w:rsidR="007061B5">
        <w:rPr>
          <w:rFonts w:ascii="Verdana" w:hAnsi="Verdana"/>
          <w:sz w:val="18"/>
          <w:szCs w:val="18"/>
        </w:rPr>
        <w:t>20</w:t>
      </w:r>
      <w:r w:rsidRPr="00D71031">
        <w:rPr>
          <w:rFonts w:ascii="Verdana" w:hAnsi="Verdana"/>
          <w:sz w:val="18"/>
          <w:szCs w:val="18"/>
        </w:rPr>
        <w:t xml:space="preserve">. The board of directors and the managing director were discharged from liability for the abovementioned financial year. </w:t>
      </w:r>
    </w:p>
    <w:p w14:paraId="08356F7D" w14:textId="77777777" w:rsidR="00D71031" w:rsidRPr="00D71031" w:rsidRDefault="00D71031" w:rsidP="00D71031">
      <w:pPr>
        <w:pStyle w:val="Liststycke"/>
        <w:rPr>
          <w:rFonts w:ascii="Verdana" w:hAnsi="Verdana"/>
          <w:sz w:val="18"/>
          <w:szCs w:val="18"/>
        </w:rPr>
      </w:pPr>
    </w:p>
    <w:p w14:paraId="21EA4D6D" w14:textId="2DACD35F" w:rsidR="00D71031" w:rsidRDefault="001A18A6" w:rsidP="001A18A6">
      <w:pPr>
        <w:pStyle w:val="Liststycke"/>
        <w:numPr>
          <w:ilvl w:val="0"/>
          <w:numId w:val="1"/>
        </w:numPr>
        <w:rPr>
          <w:rFonts w:ascii="Verdana" w:hAnsi="Verdana"/>
          <w:sz w:val="18"/>
          <w:szCs w:val="18"/>
        </w:rPr>
      </w:pPr>
      <w:r w:rsidRPr="00D71031">
        <w:rPr>
          <w:rFonts w:ascii="Verdana" w:hAnsi="Verdana"/>
          <w:sz w:val="18"/>
          <w:szCs w:val="18"/>
        </w:rPr>
        <w:t>The meeting further resolved that</w:t>
      </w:r>
      <w:r w:rsidR="00271302" w:rsidRPr="00D71031">
        <w:rPr>
          <w:rFonts w:ascii="Verdana" w:hAnsi="Verdana"/>
          <w:sz w:val="18"/>
          <w:szCs w:val="18"/>
        </w:rPr>
        <w:t xml:space="preserve"> the</w:t>
      </w:r>
      <w:r w:rsidRPr="00D71031">
        <w:rPr>
          <w:rFonts w:ascii="Verdana" w:hAnsi="Verdana"/>
          <w:sz w:val="18"/>
          <w:szCs w:val="18"/>
        </w:rPr>
        <w:t xml:space="preserve"> number of board members of the Company </w:t>
      </w:r>
      <w:r w:rsidR="00271302" w:rsidRPr="00D71031">
        <w:rPr>
          <w:rFonts w:ascii="Verdana" w:hAnsi="Verdana"/>
          <w:sz w:val="18"/>
          <w:szCs w:val="18"/>
        </w:rPr>
        <w:t>will</w:t>
      </w:r>
      <w:r w:rsidRPr="00D71031">
        <w:rPr>
          <w:rFonts w:ascii="Verdana" w:hAnsi="Verdana"/>
          <w:sz w:val="18"/>
          <w:szCs w:val="18"/>
        </w:rPr>
        <w:t xml:space="preserve"> be five. Board members </w:t>
      </w:r>
      <w:r w:rsidR="007061B5" w:rsidRPr="007061B5">
        <w:rPr>
          <w:rFonts w:ascii="Verdana" w:hAnsi="Verdana"/>
          <w:sz w:val="18"/>
          <w:szCs w:val="18"/>
        </w:rPr>
        <w:t xml:space="preserve">Brian McGuire, Erik </w:t>
      </w:r>
      <w:proofErr w:type="spellStart"/>
      <w:r w:rsidR="007061B5" w:rsidRPr="007061B5">
        <w:rPr>
          <w:rFonts w:ascii="Verdana" w:hAnsi="Verdana"/>
          <w:sz w:val="18"/>
          <w:szCs w:val="18"/>
        </w:rPr>
        <w:t>Gabrielsson</w:t>
      </w:r>
      <w:proofErr w:type="spellEnd"/>
      <w:r w:rsidR="007061B5" w:rsidRPr="007061B5">
        <w:rPr>
          <w:rFonts w:ascii="Verdana" w:hAnsi="Verdana"/>
          <w:sz w:val="18"/>
          <w:szCs w:val="18"/>
        </w:rPr>
        <w:t xml:space="preserve">, </w:t>
      </w:r>
      <w:proofErr w:type="gramStart"/>
      <w:r w:rsidR="007061B5" w:rsidRPr="007061B5">
        <w:rPr>
          <w:rFonts w:ascii="Verdana" w:hAnsi="Verdana"/>
          <w:sz w:val="18"/>
          <w:szCs w:val="18"/>
        </w:rPr>
        <w:t>Per</w:t>
      </w:r>
      <w:proofErr w:type="gramEnd"/>
      <w:r w:rsidR="007061B5" w:rsidRPr="007061B5">
        <w:rPr>
          <w:rFonts w:ascii="Verdana" w:hAnsi="Verdana"/>
          <w:sz w:val="18"/>
          <w:szCs w:val="18"/>
        </w:rPr>
        <w:t xml:space="preserve"> Åkerman, Stefan Charette </w:t>
      </w:r>
      <w:r w:rsidR="007061B5">
        <w:rPr>
          <w:rFonts w:ascii="Verdana" w:hAnsi="Verdana"/>
          <w:sz w:val="18"/>
          <w:szCs w:val="18"/>
        </w:rPr>
        <w:t>and</w:t>
      </w:r>
      <w:r w:rsidR="007061B5" w:rsidRPr="007061B5">
        <w:rPr>
          <w:rFonts w:ascii="Verdana" w:hAnsi="Verdana"/>
          <w:sz w:val="18"/>
          <w:szCs w:val="18"/>
        </w:rPr>
        <w:t xml:space="preserve"> Mikael Näsström</w:t>
      </w:r>
      <w:r w:rsidRPr="00D71031">
        <w:rPr>
          <w:rFonts w:ascii="Verdana" w:hAnsi="Verdana"/>
          <w:sz w:val="18"/>
          <w:szCs w:val="18"/>
        </w:rPr>
        <w:t xml:space="preserve"> were re-elected for the period until the end of the next </w:t>
      </w:r>
      <w:r w:rsidR="00271302" w:rsidRPr="00D71031">
        <w:rPr>
          <w:rFonts w:ascii="Verdana" w:hAnsi="Verdana"/>
          <w:sz w:val="18"/>
          <w:szCs w:val="18"/>
        </w:rPr>
        <w:t>A</w:t>
      </w:r>
      <w:r w:rsidRPr="00D71031">
        <w:rPr>
          <w:rFonts w:ascii="Verdana" w:hAnsi="Verdana"/>
          <w:sz w:val="18"/>
          <w:szCs w:val="18"/>
        </w:rPr>
        <w:t xml:space="preserve">nnual </w:t>
      </w:r>
      <w:r w:rsidR="00271302" w:rsidRPr="00D71031">
        <w:rPr>
          <w:rFonts w:ascii="Verdana" w:hAnsi="Verdana"/>
          <w:sz w:val="18"/>
          <w:szCs w:val="18"/>
        </w:rPr>
        <w:t>G</w:t>
      </w:r>
      <w:r w:rsidRPr="00D71031">
        <w:rPr>
          <w:rFonts w:ascii="Verdana" w:hAnsi="Verdana"/>
          <w:sz w:val="18"/>
          <w:szCs w:val="18"/>
        </w:rPr>
        <w:t xml:space="preserve">eneral </w:t>
      </w:r>
      <w:r w:rsidR="00271302" w:rsidRPr="00D71031">
        <w:rPr>
          <w:rFonts w:ascii="Verdana" w:hAnsi="Verdana"/>
          <w:sz w:val="18"/>
          <w:szCs w:val="18"/>
        </w:rPr>
        <w:t>M</w:t>
      </w:r>
      <w:r w:rsidRPr="00D71031">
        <w:rPr>
          <w:rFonts w:ascii="Verdana" w:hAnsi="Verdana"/>
          <w:sz w:val="18"/>
          <w:szCs w:val="18"/>
        </w:rPr>
        <w:t xml:space="preserve">eeting. Mikael Näsström was </w:t>
      </w:r>
      <w:r w:rsidR="007061B5">
        <w:rPr>
          <w:rFonts w:ascii="Verdana" w:hAnsi="Verdana"/>
          <w:sz w:val="18"/>
          <w:szCs w:val="18"/>
        </w:rPr>
        <w:t>re-</w:t>
      </w:r>
      <w:r w:rsidRPr="00D71031">
        <w:rPr>
          <w:rFonts w:ascii="Verdana" w:hAnsi="Verdana"/>
          <w:sz w:val="18"/>
          <w:szCs w:val="18"/>
        </w:rPr>
        <w:t xml:space="preserve">elected </w:t>
      </w:r>
      <w:r w:rsidR="007061B5">
        <w:rPr>
          <w:rFonts w:ascii="Verdana" w:hAnsi="Verdana"/>
          <w:sz w:val="18"/>
          <w:szCs w:val="18"/>
        </w:rPr>
        <w:t>as chairman of the board of directors.</w:t>
      </w:r>
    </w:p>
    <w:p w14:paraId="34A91DA6" w14:textId="77777777" w:rsidR="00D71031" w:rsidRPr="00D71031" w:rsidRDefault="00D71031" w:rsidP="00D71031">
      <w:pPr>
        <w:pStyle w:val="Liststycke"/>
        <w:rPr>
          <w:rFonts w:ascii="Verdana" w:hAnsi="Verdana"/>
          <w:sz w:val="18"/>
          <w:szCs w:val="18"/>
        </w:rPr>
      </w:pPr>
    </w:p>
    <w:p w14:paraId="170FE176" w14:textId="77777777" w:rsidR="00D71031" w:rsidRDefault="001A18A6" w:rsidP="001A18A6">
      <w:pPr>
        <w:pStyle w:val="Liststycke"/>
        <w:numPr>
          <w:ilvl w:val="0"/>
          <w:numId w:val="1"/>
        </w:numPr>
        <w:rPr>
          <w:rFonts w:ascii="Verdana" w:hAnsi="Verdana"/>
          <w:sz w:val="18"/>
          <w:szCs w:val="18"/>
        </w:rPr>
      </w:pPr>
      <w:r w:rsidRPr="00D71031">
        <w:rPr>
          <w:rFonts w:ascii="Verdana" w:hAnsi="Verdana"/>
          <w:sz w:val="18"/>
          <w:szCs w:val="18"/>
        </w:rPr>
        <w:t xml:space="preserve">Further, the meeting resolved, in accordance with the board’s proposal, that remuneration amounting to SEK 186,000 for the chairman and to SEK 93,000 for each of the other board members, shall be paid out. </w:t>
      </w:r>
    </w:p>
    <w:p w14:paraId="57492F60" w14:textId="77777777" w:rsidR="00D71031" w:rsidRPr="00D71031" w:rsidRDefault="00D71031" w:rsidP="00D71031">
      <w:pPr>
        <w:pStyle w:val="Liststycke"/>
        <w:rPr>
          <w:rFonts w:ascii="Verdana" w:hAnsi="Verdana"/>
          <w:sz w:val="18"/>
          <w:szCs w:val="18"/>
        </w:rPr>
      </w:pPr>
    </w:p>
    <w:p w14:paraId="2F457787" w14:textId="49F04D7F" w:rsidR="00D71031" w:rsidRDefault="001A18A6" w:rsidP="001A18A6">
      <w:pPr>
        <w:pStyle w:val="Liststycke"/>
        <w:numPr>
          <w:ilvl w:val="0"/>
          <w:numId w:val="1"/>
        </w:numPr>
        <w:rPr>
          <w:rFonts w:ascii="Verdana" w:hAnsi="Verdana"/>
          <w:sz w:val="18"/>
          <w:szCs w:val="18"/>
        </w:rPr>
      </w:pPr>
      <w:r w:rsidRPr="00D71031">
        <w:rPr>
          <w:rFonts w:ascii="Verdana" w:hAnsi="Verdana"/>
          <w:sz w:val="18"/>
          <w:szCs w:val="18"/>
        </w:rPr>
        <w:t xml:space="preserve">The registered accounting firm </w:t>
      </w:r>
      <w:r w:rsidR="007061B5" w:rsidRPr="007061B5">
        <w:rPr>
          <w:szCs w:val="18"/>
        </w:rPr>
        <w:t xml:space="preserve">BDO Sweden AB </w:t>
      </w:r>
      <w:r w:rsidRPr="00D71031">
        <w:rPr>
          <w:rFonts w:ascii="Verdana" w:hAnsi="Verdana"/>
          <w:sz w:val="18"/>
          <w:szCs w:val="18"/>
        </w:rPr>
        <w:t xml:space="preserve">was re-elected as the Company’s auditor. The meeting resolved that the auditor’s remuneration shall be paid in accordance with approved invoices. </w:t>
      </w:r>
    </w:p>
    <w:p w14:paraId="1D199ED2" w14:textId="77777777" w:rsidR="007061B5" w:rsidRPr="007061B5" w:rsidRDefault="007061B5" w:rsidP="007061B5">
      <w:pPr>
        <w:pStyle w:val="Liststycke"/>
        <w:rPr>
          <w:rFonts w:ascii="Verdana" w:hAnsi="Verdana"/>
          <w:sz w:val="18"/>
          <w:szCs w:val="18"/>
        </w:rPr>
      </w:pPr>
    </w:p>
    <w:p w14:paraId="22D9EB03" w14:textId="05695FE7" w:rsidR="007061B5" w:rsidRDefault="007061B5" w:rsidP="001A18A6">
      <w:pPr>
        <w:pStyle w:val="Liststycke"/>
        <w:numPr>
          <w:ilvl w:val="0"/>
          <w:numId w:val="1"/>
        </w:numPr>
        <w:rPr>
          <w:rFonts w:ascii="Verdana" w:hAnsi="Verdana"/>
          <w:sz w:val="18"/>
          <w:szCs w:val="18"/>
        </w:rPr>
      </w:pPr>
      <w:r>
        <w:rPr>
          <w:rFonts w:ascii="Verdana" w:hAnsi="Verdana"/>
          <w:sz w:val="18"/>
          <w:szCs w:val="18"/>
        </w:rPr>
        <w:t xml:space="preserve">The </w:t>
      </w:r>
      <w:r w:rsidRPr="007061B5">
        <w:rPr>
          <w:rFonts w:ascii="Verdana" w:hAnsi="Verdana"/>
          <w:sz w:val="18"/>
          <w:szCs w:val="18"/>
        </w:rPr>
        <w:t xml:space="preserve">meeting resolved, in accordance with the </w:t>
      </w:r>
      <w:r>
        <w:rPr>
          <w:rFonts w:ascii="Verdana" w:hAnsi="Verdana"/>
          <w:sz w:val="18"/>
          <w:szCs w:val="18"/>
        </w:rPr>
        <w:t>b</w:t>
      </w:r>
      <w:r w:rsidRPr="007061B5">
        <w:rPr>
          <w:rFonts w:ascii="Verdana" w:hAnsi="Verdana"/>
          <w:sz w:val="18"/>
          <w:szCs w:val="18"/>
        </w:rPr>
        <w:t>oard</w:t>
      </w:r>
      <w:r>
        <w:rPr>
          <w:rFonts w:ascii="Verdana" w:hAnsi="Verdana"/>
          <w:sz w:val="18"/>
          <w:szCs w:val="18"/>
        </w:rPr>
        <w:t xml:space="preserve"> of directors’</w:t>
      </w:r>
      <w:r w:rsidRPr="007061B5">
        <w:rPr>
          <w:rFonts w:ascii="Verdana" w:hAnsi="Verdana"/>
          <w:sz w:val="18"/>
          <w:szCs w:val="18"/>
        </w:rPr>
        <w:t xml:space="preserve"> proposal, to implement a share-based incentive program, by way of a directed issue of warrants to the Company’s subsidiary, followed by a transfer of warrants to the participants. The incentive program comprises of </w:t>
      </w:r>
      <w:r>
        <w:rPr>
          <w:rFonts w:ascii="Verdana" w:hAnsi="Verdana"/>
          <w:sz w:val="18"/>
          <w:szCs w:val="18"/>
        </w:rPr>
        <w:t>1</w:t>
      </w:r>
      <w:r w:rsidRPr="007061B5">
        <w:rPr>
          <w:rFonts w:ascii="Verdana" w:hAnsi="Verdana"/>
          <w:sz w:val="18"/>
          <w:szCs w:val="18"/>
        </w:rPr>
        <w:t>,</w:t>
      </w:r>
      <w:r>
        <w:rPr>
          <w:rFonts w:ascii="Verdana" w:hAnsi="Verdana"/>
          <w:sz w:val="18"/>
          <w:szCs w:val="18"/>
        </w:rPr>
        <w:t>5</w:t>
      </w:r>
      <w:r w:rsidRPr="007061B5">
        <w:rPr>
          <w:rFonts w:ascii="Verdana" w:hAnsi="Verdana"/>
          <w:sz w:val="18"/>
          <w:szCs w:val="18"/>
        </w:rPr>
        <w:t xml:space="preserve">00,000 warrants and upon full exercise the Company’s share capital may increase with a maximum of SEK </w:t>
      </w:r>
      <w:r>
        <w:rPr>
          <w:rFonts w:ascii="Verdana" w:hAnsi="Verdana"/>
          <w:sz w:val="18"/>
          <w:szCs w:val="18"/>
        </w:rPr>
        <w:t>300</w:t>
      </w:r>
      <w:r w:rsidRPr="007061B5">
        <w:rPr>
          <w:rFonts w:ascii="Verdana" w:hAnsi="Verdana"/>
          <w:sz w:val="18"/>
          <w:szCs w:val="18"/>
        </w:rPr>
        <w:t>,000.</w:t>
      </w:r>
    </w:p>
    <w:p w14:paraId="17074E29" w14:textId="77777777" w:rsidR="00D71031" w:rsidRPr="00D71031" w:rsidRDefault="00D71031" w:rsidP="00D71031">
      <w:pPr>
        <w:pStyle w:val="Liststycke"/>
        <w:rPr>
          <w:rFonts w:ascii="Verdana" w:hAnsi="Verdana"/>
          <w:sz w:val="18"/>
          <w:szCs w:val="18"/>
        </w:rPr>
      </w:pPr>
    </w:p>
    <w:p w14:paraId="046EC1F3" w14:textId="3718B54E" w:rsidR="007061B5" w:rsidRPr="007061B5" w:rsidRDefault="001A18A6" w:rsidP="007061B5">
      <w:pPr>
        <w:pStyle w:val="Liststycke"/>
        <w:numPr>
          <w:ilvl w:val="0"/>
          <w:numId w:val="1"/>
        </w:numPr>
        <w:rPr>
          <w:rFonts w:ascii="Verdana" w:hAnsi="Verdana"/>
          <w:sz w:val="18"/>
          <w:szCs w:val="18"/>
        </w:rPr>
      </w:pPr>
      <w:r w:rsidRPr="00D71031">
        <w:rPr>
          <w:rFonts w:ascii="Verdana" w:hAnsi="Verdana"/>
          <w:sz w:val="18"/>
          <w:szCs w:val="18"/>
        </w:rPr>
        <w:t xml:space="preserve">The meeting resolved to authorize the board of directors to resolve, on one or several occasions and for the time period until the next annual general meeting, to increase the Company’s share capital by new share issues and to issue warrants and convertible bonds, to the extent possible according to the articles of association, as applicable. Issues may be made with or without deviation from the </w:t>
      </w:r>
      <w:proofErr w:type="spellStart"/>
      <w:r w:rsidRPr="00D71031">
        <w:rPr>
          <w:rFonts w:ascii="Verdana" w:hAnsi="Verdana"/>
          <w:sz w:val="18"/>
          <w:szCs w:val="18"/>
        </w:rPr>
        <w:t>sharesholders</w:t>
      </w:r>
      <w:proofErr w:type="spellEnd"/>
      <w:r w:rsidRPr="00D71031">
        <w:rPr>
          <w:rFonts w:ascii="Verdana" w:hAnsi="Verdana"/>
          <w:sz w:val="18"/>
          <w:szCs w:val="18"/>
        </w:rPr>
        <w:t>’ preferential rights and with or without provisions for contribution in kind, set-off or other conditions.</w:t>
      </w:r>
    </w:p>
    <w:p w14:paraId="25DC7C88" w14:textId="77777777" w:rsidR="001A18A6" w:rsidRPr="001A18A6" w:rsidRDefault="001A18A6" w:rsidP="001A18A6">
      <w:pPr>
        <w:rPr>
          <w:rFonts w:ascii="Verdana" w:hAnsi="Verdana"/>
          <w:b/>
          <w:bCs/>
          <w:sz w:val="18"/>
          <w:szCs w:val="18"/>
        </w:rPr>
      </w:pPr>
      <w:r w:rsidRPr="001A18A6">
        <w:rPr>
          <w:rFonts w:ascii="Verdana" w:hAnsi="Verdana"/>
          <w:b/>
          <w:bCs/>
          <w:sz w:val="18"/>
          <w:szCs w:val="18"/>
        </w:rPr>
        <w:t>For more information, please contact:</w:t>
      </w:r>
    </w:p>
    <w:p w14:paraId="16A2447A" w14:textId="01AE1ECC" w:rsidR="001A18A6" w:rsidRPr="001A18A6" w:rsidRDefault="009F2F1D" w:rsidP="001A18A6">
      <w:pPr>
        <w:rPr>
          <w:rFonts w:ascii="Verdana" w:hAnsi="Verdana"/>
          <w:sz w:val="18"/>
          <w:szCs w:val="18"/>
        </w:rPr>
      </w:pPr>
      <w:r w:rsidRPr="009F2F1D">
        <w:rPr>
          <w:rFonts w:ascii="Verdana" w:hAnsi="Verdana"/>
          <w:sz w:val="18"/>
          <w:szCs w:val="18"/>
        </w:rPr>
        <w:t>Gustave Geisendorf</w:t>
      </w:r>
      <w:r w:rsidR="001A18A6" w:rsidRPr="001A18A6">
        <w:rPr>
          <w:rFonts w:ascii="Verdana" w:hAnsi="Verdana"/>
          <w:sz w:val="18"/>
          <w:szCs w:val="18"/>
        </w:rPr>
        <w:t xml:space="preserve">, </w:t>
      </w:r>
      <w:r w:rsidR="001A18A6">
        <w:rPr>
          <w:rFonts w:ascii="Verdana" w:hAnsi="Verdana"/>
          <w:sz w:val="18"/>
          <w:szCs w:val="18"/>
        </w:rPr>
        <w:t>CEO in</w:t>
      </w:r>
      <w:r w:rsidR="001A18A6" w:rsidRPr="001A18A6">
        <w:rPr>
          <w:rFonts w:ascii="Verdana" w:hAnsi="Verdana"/>
          <w:sz w:val="18"/>
          <w:szCs w:val="18"/>
        </w:rPr>
        <w:t xml:space="preserve"> </w:t>
      </w:r>
      <w:proofErr w:type="spellStart"/>
      <w:r w:rsidR="001A18A6" w:rsidRPr="001A18A6">
        <w:rPr>
          <w:rFonts w:ascii="Verdana" w:hAnsi="Verdana"/>
          <w:sz w:val="18"/>
          <w:szCs w:val="18"/>
        </w:rPr>
        <w:t>Zutec</w:t>
      </w:r>
      <w:proofErr w:type="spellEnd"/>
      <w:r w:rsidR="001A18A6" w:rsidRPr="001A18A6">
        <w:rPr>
          <w:rFonts w:ascii="Verdana" w:hAnsi="Verdana"/>
          <w:sz w:val="18"/>
          <w:szCs w:val="18"/>
        </w:rPr>
        <w:t xml:space="preserve"> Holding AB (publ) </w:t>
      </w:r>
      <w:r w:rsidR="001A18A6">
        <w:rPr>
          <w:rFonts w:ascii="Verdana" w:hAnsi="Verdana"/>
          <w:sz w:val="18"/>
          <w:szCs w:val="18"/>
        </w:rPr>
        <w:br/>
      </w:r>
      <w:r w:rsidR="001A18A6" w:rsidRPr="001A18A6">
        <w:rPr>
          <w:rFonts w:ascii="Verdana" w:hAnsi="Verdana"/>
          <w:sz w:val="18"/>
          <w:szCs w:val="18"/>
        </w:rPr>
        <w:t>Tel: +353 1 2013565</w:t>
      </w:r>
      <w:r w:rsidR="001A18A6">
        <w:rPr>
          <w:rFonts w:ascii="Verdana" w:hAnsi="Verdana"/>
          <w:sz w:val="18"/>
          <w:szCs w:val="18"/>
        </w:rPr>
        <w:br/>
      </w:r>
      <w:r w:rsidR="001A18A6" w:rsidRPr="001A18A6">
        <w:rPr>
          <w:rFonts w:ascii="Verdana" w:hAnsi="Verdana"/>
          <w:sz w:val="18"/>
          <w:szCs w:val="18"/>
        </w:rPr>
        <w:t xml:space="preserve">E-mail: </w:t>
      </w:r>
      <w:r w:rsidRPr="009F2F1D">
        <w:rPr>
          <w:rFonts w:ascii="Verdana" w:hAnsi="Verdana"/>
          <w:sz w:val="18"/>
          <w:szCs w:val="18"/>
        </w:rPr>
        <w:t>gustave.geisendorf@zutec.com</w:t>
      </w:r>
    </w:p>
    <w:p w14:paraId="6A29B257" w14:textId="58B7C584" w:rsidR="001A18A6" w:rsidRPr="001A18A6" w:rsidRDefault="001A18A6" w:rsidP="001A18A6">
      <w:pPr>
        <w:rPr>
          <w:rFonts w:ascii="Verdana" w:hAnsi="Verdana"/>
          <w:b/>
          <w:bCs/>
          <w:sz w:val="18"/>
          <w:szCs w:val="18"/>
        </w:rPr>
      </w:pPr>
      <w:r w:rsidRPr="001A18A6">
        <w:rPr>
          <w:rFonts w:ascii="Verdana" w:hAnsi="Verdana"/>
          <w:b/>
          <w:bCs/>
          <w:sz w:val="18"/>
          <w:szCs w:val="18"/>
        </w:rPr>
        <w:t xml:space="preserve">About </w:t>
      </w:r>
      <w:proofErr w:type="spellStart"/>
      <w:r w:rsidRPr="001A18A6">
        <w:rPr>
          <w:rFonts w:ascii="Verdana" w:hAnsi="Verdana"/>
          <w:b/>
          <w:bCs/>
          <w:sz w:val="18"/>
          <w:szCs w:val="18"/>
        </w:rPr>
        <w:t>Zutec</w:t>
      </w:r>
      <w:proofErr w:type="spellEnd"/>
    </w:p>
    <w:p w14:paraId="41E74054" w14:textId="6C36432C" w:rsidR="001A18A6" w:rsidRPr="001A18A6" w:rsidRDefault="009F2F1D" w:rsidP="001A18A6">
      <w:pPr>
        <w:rPr>
          <w:rFonts w:ascii="Verdana" w:hAnsi="Verdana"/>
          <w:sz w:val="18"/>
          <w:szCs w:val="18"/>
        </w:rPr>
      </w:pPr>
      <w:proofErr w:type="spellStart"/>
      <w:r w:rsidRPr="009F2F1D">
        <w:rPr>
          <w:rFonts w:ascii="Verdana" w:hAnsi="Verdana"/>
          <w:sz w:val="18"/>
          <w:szCs w:val="18"/>
        </w:rPr>
        <w:t>Zutec</w:t>
      </w:r>
      <w:proofErr w:type="spellEnd"/>
      <w:r w:rsidRPr="009F2F1D">
        <w:rPr>
          <w:rFonts w:ascii="Verdana" w:hAnsi="Verdana"/>
          <w:sz w:val="18"/>
          <w:szCs w:val="18"/>
        </w:rPr>
        <w:t xml:space="preserve"> is a provider of cloud-based construction management software with offices in Dublin, </w:t>
      </w:r>
      <w:proofErr w:type="gramStart"/>
      <w:r w:rsidRPr="009F2F1D">
        <w:rPr>
          <w:rFonts w:ascii="Verdana" w:hAnsi="Verdana"/>
          <w:sz w:val="18"/>
          <w:szCs w:val="18"/>
        </w:rPr>
        <w:t>London</w:t>
      </w:r>
      <w:proofErr w:type="gramEnd"/>
      <w:r w:rsidRPr="009F2F1D">
        <w:rPr>
          <w:rFonts w:ascii="Verdana" w:hAnsi="Verdana"/>
          <w:sz w:val="18"/>
          <w:szCs w:val="18"/>
        </w:rPr>
        <w:t xml:space="preserve"> and Melbourne. </w:t>
      </w:r>
      <w:r w:rsidR="001A18A6" w:rsidRPr="001A18A6">
        <w:rPr>
          <w:rFonts w:ascii="Verdana" w:hAnsi="Verdana"/>
          <w:sz w:val="18"/>
          <w:szCs w:val="18"/>
        </w:rPr>
        <w:t xml:space="preserve">To find out more, please visit www.zutec.com </w:t>
      </w:r>
    </w:p>
    <w:p w14:paraId="72F482CA" w14:textId="1D214587" w:rsidR="001A18A6" w:rsidRPr="001A18A6" w:rsidRDefault="001A18A6">
      <w:pPr>
        <w:rPr>
          <w:rFonts w:ascii="Verdana" w:hAnsi="Verdana"/>
          <w:sz w:val="18"/>
          <w:szCs w:val="18"/>
        </w:rPr>
      </w:pPr>
      <w:r w:rsidRPr="001A18A6">
        <w:rPr>
          <w:rFonts w:ascii="Verdana" w:hAnsi="Verdana"/>
          <w:sz w:val="18"/>
          <w:szCs w:val="18"/>
        </w:rPr>
        <w:t>The Company is listed on Nasdaq First North</w:t>
      </w:r>
      <w:r>
        <w:rPr>
          <w:rFonts w:ascii="Verdana" w:hAnsi="Verdana"/>
          <w:sz w:val="18"/>
          <w:szCs w:val="18"/>
        </w:rPr>
        <w:t xml:space="preserve"> Growth Market</w:t>
      </w:r>
      <w:r w:rsidRPr="001A18A6">
        <w:rPr>
          <w:rFonts w:ascii="Verdana" w:hAnsi="Verdana"/>
          <w:sz w:val="18"/>
          <w:szCs w:val="18"/>
        </w:rPr>
        <w:t xml:space="preserve"> and Mangold </w:t>
      </w:r>
      <w:proofErr w:type="spellStart"/>
      <w:r w:rsidRPr="001A18A6">
        <w:rPr>
          <w:rFonts w:ascii="Verdana" w:hAnsi="Verdana"/>
          <w:sz w:val="18"/>
          <w:szCs w:val="18"/>
        </w:rPr>
        <w:t>Fondkommission</w:t>
      </w:r>
      <w:proofErr w:type="spellEnd"/>
      <w:r w:rsidRPr="001A18A6">
        <w:rPr>
          <w:rFonts w:ascii="Verdana" w:hAnsi="Verdana"/>
          <w:sz w:val="18"/>
          <w:szCs w:val="18"/>
        </w:rPr>
        <w:t xml:space="preserve"> AB is the Company’s acting Certified Adviser, tel. +46 8 5030 1550, www.mangold.se</w:t>
      </w:r>
    </w:p>
    <w:sectPr w:rsidR="001A18A6" w:rsidRPr="001A18A6" w:rsidSect="0045166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5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F367FE" w14:textId="77777777" w:rsidR="00A4594F" w:rsidRDefault="00A4594F" w:rsidP="00451662">
      <w:pPr>
        <w:spacing w:after="0" w:line="240" w:lineRule="auto"/>
      </w:pPr>
      <w:r>
        <w:separator/>
      </w:r>
    </w:p>
  </w:endnote>
  <w:endnote w:type="continuationSeparator" w:id="0">
    <w:p w14:paraId="74B85F1F" w14:textId="77777777" w:rsidR="00A4594F" w:rsidRDefault="00A4594F" w:rsidP="00451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28A4E" w14:textId="77777777" w:rsidR="00451662" w:rsidRDefault="0045166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CCAC8" w14:textId="3E633857" w:rsidR="00451662" w:rsidRDefault="00451662" w:rsidP="00451662">
    <w:pPr>
      <w:pStyle w:val="Sidfot"/>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CD3D25">
      <w:rPr>
        <w:rFonts w:ascii="Arial" w:hAnsi="Arial" w:cs="Arial"/>
        <w:sz w:val="16"/>
      </w:rPr>
      <w:t>4148-7168-5408, v. 1</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B919E" w14:textId="77777777" w:rsidR="00451662" w:rsidRDefault="0045166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10E23E" w14:textId="77777777" w:rsidR="00A4594F" w:rsidRDefault="00A4594F" w:rsidP="00451662">
      <w:pPr>
        <w:spacing w:after="0" w:line="240" w:lineRule="auto"/>
      </w:pPr>
      <w:r>
        <w:separator/>
      </w:r>
    </w:p>
  </w:footnote>
  <w:footnote w:type="continuationSeparator" w:id="0">
    <w:p w14:paraId="06A1392F" w14:textId="77777777" w:rsidR="00A4594F" w:rsidRDefault="00A4594F" w:rsidP="004516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C5FD2" w14:textId="77777777" w:rsidR="00451662" w:rsidRDefault="0045166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1DB47" w14:textId="77777777" w:rsidR="00451662" w:rsidRDefault="00451662">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74498" w14:textId="77777777" w:rsidR="00451662" w:rsidRDefault="0045166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8AE77B8"/>
    <w:multiLevelType w:val="hybridMultilevel"/>
    <w:tmpl w:val="8318B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C0NDQ2NDI0MTQwMTRW0lEKTi0uzszPAykwqgUAyeAhVCwAAAA="/>
    <w:docVar w:name="ndGeneratedStamp" w:val="4148-7168-5408, v. 1"/>
    <w:docVar w:name="ndGeneratedStampLocation" w:val="ExceptFirst"/>
  </w:docVars>
  <w:rsids>
    <w:rsidRoot w:val="001A18A6"/>
    <w:rsid w:val="0006461A"/>
    <w:rsid w:val="001A18A6"/>
    <w:rsid w:val="00271302"/>
    <w:rsid w:val="00451662"/>
    <w:rsid w:val="005C3D85"/>
    <w:rsid w:val="007061B5"/>
    <w:rsid w:val="0079382B"/>
    <w:rsid w:val="00820EFC"/>
    <w:rsid w:val="009F2F1D"/>
    <w:rsid w:val="00A4594F"/>
    <w:rsid w:val="00AC44C4"/>
    <w:rsid w:val="00CD3D25"/>
    <w:rsid w:val="00D71031"/>
    <w:rsid w:val="00FB1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464D5"/>
  <w15:chartTrackingRefBased/>
  <w15:docId w15:val="{F28D689B-E616-40BA-9A82-5EB856E07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51662"/>
    <w:pPr>
      <w:tabs>
        <w:tab w:val="center" w:pos="4680"/>
        <w:tab w:val="right" w:pos="9360"/>
      </w:tabs>
      <w:spacing w:after="0" w:line="240" w:lineRule="auto"/>
    </w:pPr>
  </w:style>
  <w:style w:type="character" w:customStyle="1" w:styleId="SidhuvudChar">
    <w:name w:val="Sidhuvud Char"/>
    <w:basedOn w:val="Standardstycketeckensnitt"/>
    <w:link w:val="Sidhuvud"/>
    <w:uiPriority w:val="99"/>
    <w:rsid w:val="00451662"/>
  </w:style>
  <w:style w:type="paragraph" w:styleId="Sidfot">
    <w:name w:val="footer"/>
    <w:basedOn w:val="Normal"/>
    <w:link w:val="SidfotChar"/>
    <w:uiPriority w:val="99"/>
    <w:unhideWhenUsed/>
    <w:rsid w:val="00451662"/>
    <w:pPr>
      <w:tabs>
        <w:tab w:val="center" w:pos="4680"/>
        <w:tab w:val="right" w:pos="9360"/>
      </w:tabs>
      <w:spacing w:after="0" w:line="240" w:lineRule="auto"/>
    </w:pPr>
  </w:style>
  <w:style w:type="character" w:customStyle="1" w:styleId="SidfotChar">
    <w:name w:val="Sidfot Char"/>
    <w:basedOn w:val="Standardstycketeckensnitt"/>
    <w:link w:val="Sidfot"/>
    <w:uiPriority w:val="99"/>
    <w:rsid w:val="00451662"/>
  </w:style>
  <w:style w:type="paragraph" w:styleId="Ballongtext">
    <w:name w:val="Balloon Text"/>
    <w:basedOn w:val="Normal"/>
    <w:link w:val="BallongtextChar"/>
    <w:uiPriority w:val="99"/>
    <w:semiHidden/>
    <w:unhideWhenUsed/>
    <w:rsid w:val="00D7103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71031"/>
    <w:rPr>
      <w:rFonts w:ascii="Segoe UI" w:hAnsi="Segoe UI" w:cs="Segoe UI"/>
      <w:sz w:val="18"/>
      <w:szCs w:val="18"/>
    </w:rPr>
  </w:style>
  <w:style w:type="paragraph" w:styleId="Liststycke">
    <w:name w:val="List Paragraph"/>
    <w:basedOn w:val="Normal"/>
    <w:uiPriority w:val="34"/>
    <w:qFormat/>
    <w:rsid w:val="00D710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429</Words>
  <Characters>2446</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Biró</dc:creator>
  <cp:keywords/>
  <dc:description/>
  <cp:lastModifiedBy>Kevin Holmkvist</cp:lastModifiedBy>
  <cp:revision>5</cp:revision>
  <cp:lastPrinted>2019-11-14T07:49:00Z</cp:lastPrinted>
  <dcterms:created xsi:type="dcterms:W3CDTF">2020-11-12T10:01:00Z</dcterms:created>
  <dcterms:modified xsi:type="dcterms:W3CDTF">2020-11-12T10:44:00Z</dcterms:modified>
</cp:coreProperties>
</file>